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17A5C" w14:textId="0CCDEA40" w:rsidR="00351E4C" w:rsidRDefault="00351E4C" w:rsidP="00351E4C">
      <w:pPr>
        <w:jc w:val="both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</w:r>
    </w:p>
    <w:p w14:paraId="2428E199" w14:textId="39558DE6" w:rsidR="00351E4C" w:rsidRDefault="00351E4C" w:rsidP="00351E4C">
      <w:pPr>
        <w:ind w:left="6372" w:firstLine="708"/>
        <w:jc w:val="both"/>
        <w:rPr>
          <w:color w:val="000000" w:themeColor="text1"/>
        </w:rPr>
      </w:pPr>
      <w:r w:rsidRPr="00351E4C">
        <w:rPr>
          <w:color w:val="000000" w:themeColor="text1"/>
        </w:rPr>
        <w:t>28. 11. 2025</w:t>
      </w:r>
      <w:r>
        <w:rPr>
          <w:color w:val="000000" w:themeColor="text1"/>
        </w:rPr>
        <w:t>, PRAHA</w:t>
      </w:r>
    </w:p>
    <w:p w14:paraId="035E85F4" w14:textId="77777777" w:rsidR="00351E4C" w:rsidRPr="00351E4C" w:rsidRDefault="00351E4C" w:rsidP="00351E4C">
      <w:pPr>
        <w:ind w:left="6372" w:firstLine="708"/>
        <w:jc w:val="both"/>
        <w:rPr>
          <w:color w:val="000000" w:themeColor="text1"/>
        </w:rPr>
      </w:pPr>
    </w:p>
    <w:p w14:paraId="515E186D" w14:textId="617D6F6F" w:rsidR="005120EB" w:rsidRPr="00351E4C" w:rsidRDefault="005120EB" w:rsidP="00CE1A77">
      <w:pPr>
        <w:jc w:val="both"/>
        <w:rPr>
          <w:b/>
          <w:bCs/>
          <w:color w:val="000000" w:themeColor="text1"/>
          <w:sz w:val="32"/>
          <w:szCs w:val="32"/>
        </w:rPr>
      </w:pPr>
      <w:r w:rsidRPr="00351E4C">
        <w:rPr>
          <w:b/>
          <w:bCs/>
          <w:color w:val="000000" w:themeColor="text1"/>
          <w:sz w:val="32"/>
          <w:szCs w:val="32"/>
        </w:rPr>
        <w:t xml:space="preserve">Oficiální vyjádření veletrhu </w:t>
      </w:r>
      <w:proofErr w:type="spellStart"/>
      <w:r w:rsidRPr="00351E4C">
        <w:rPr>
          <w:b/>
          <w:bCs/>
          <w:color w:val="000000" w:themeColor="text1"/>
          <w:sz w:val="32"/>
          <w:szCs w:val="32"/>
        </w:rPr>
        <w:t>Schola</w:t>
      </w:r>
      <w:proofErr w:type="spellEnd"/>
      <w:r w:rsidRPr="00351E4C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351E4C">
        <w:rPr>
          <w:b/>
          <w:bCs/>
          <w:color w:val="000000" w:themeColor="text1"/>
          <w:sz w:val="32"/>
          <w:szCs w:val="32"/>
        </w:rPr>
        <w:t>Pragensis</w:t>
      </w:r>
      <w:proofErr w:type="spellEnd"/>
      <w:r w:rsidRPr="00351E4C">
        <w:rPr>
          <w:b/>
          <w:bCs/>
          <w:color w:val="000000" w:themeColor="text1"/>
          <w:sz w:val="32"/>
          <w:szCs w:val="32"/>
        </w:rPr>
        <w:t xml:space="preserve"> </w:t>
      </w:r>
    </w:p>
    <w:p w14:paraId="7D7A8CEE" w14:textId="77777777" w:rsidR="00351E4C" w:rsidRDefault="00351E4C" w:rsidP="00CE1A77">
      <w:pPr>
        <w:jc w:val="both"/>
        <w:rPr>
          <w:color w:val="000000" w:themeColor="text1"/>
        </w:rPr>
      </w:pPr>
    </w:p>
    <w:p w14:paraId="0C1C876F" w14:textId="7AC1F254" w:rsidR="005120EB" w:rsidRPr="00351E4C" w:rsidRDefault="005120EB" w:rsidP="00CE1A77">
      <w:pPr>
        <w:jc w:val="both"/>
        <w:rPr>
          <w:color w:val="000000" w:themeColor="text1"/>
        </w:rPr>
      </w:pPr>
      <w:r w:rsidRPr="00351E4C">
        <w:rPr>
          <w:color w:val="000000" w:themeColor="text1"/>
        </w:rPr>
        <w:t>Vážení návštěvníci veletrhu, vážení pedagogové a rodiče,</w:t>
      </w:r>
    </w:p>
    <w:p w14:paraId="46D4ECB0" w14:textId="2038D48F" w:rsidR="005120EB" w:rsidRPr="00351E4C" w:rsidRDefault="00CE1A77" w:rsidP="00CE1A77">
      <w:pPr>
        <w:jc w:val="both"/>
        <w:rPr>
          <w:color w:val="000000" w:themeColor="text1"/>
        </w:rPr>
      </w:pPr>
      <w:r w:rsidRPr="00351E4C">
        <w:rPr>
          <w:color w:val="000000" w:themeColor="text1"/>
        </w:rPr>
        <w:t>v</w:t>
      </w:r>
      <w:r w:rsidR="005120EB" w:rsidRPr="00351E4C">
        <w:rPr>
          <w:color w:val="000000" w:themeColor="text1"/>
        </w:rPr>
        <w:t>elmi nás mrzí události, které v pátek dopoledne nastaly při vstupu na veletrh. Cílem nás, jako organizátorů</w:t>
      </w:r>
      <w:r w:rsidRPr="00351E4C">
        <w:rPr>
          <w:color w:val="000000" w:themeColor="text1"/>
        </w:rPr>
        <w:t>,</w:t>
      </w:r>
      <w:r w:rsidR="005120EB" w:rsidRPr="00351E4C">
        <w:rPr>
          <w:color w:val="000000" w:themeColor="text1"/>
        </w:rPr>
        <w:t xml:space="preserve"> je tvořit na </w:t>
      </w:r>
      <w:proofErr w:type="spellStart"/>
      <w:r w:rsidR="005120EB" w:rsidRPr="00351E4C">
        <w:rPr>
          <w:color w:val="000000" w:themeColor="text1"/>
        </w:rPr>
        <w:t>Schole</w:t>
      </w:r>
      <w:proofErr w:type="spellEnd"/>
      <w:r w:rsidR="005120EB" w:rsidRPr="00351E4C">
        <w:rPr>
          <w:color w:val="000000" w:themeColor="text1"/>
        </w:rPr>
        <w:t xml:space="preserve"> </w:t>
      </w:r>
      <w:proofErr w:type="spellStart"/>
      <w:r w:rsidR="005120EB" w:rsidRPr="00351E4C">
        <w:rPr>
          <w:color w:val="000000" w:themeColor="text1"/>
        </w:rPr>
        <w:t>Pragensis</w:t>
      </w:r>
      <w:proofErr w:type="spellEnd"/>
      <w:r w:rsidR="005120EB" w:rsidRPr="00351E4C">
        <w:rPr>
          <w:color w:val="000000" w:themeColor="text1"/>
        </w:rPr>
        <w:t xml:space="preserve"> místo, které bude nabízet prostor pro výběr vhodné školy tisícům mladých lidí a zajistit jim k tomu vhodné a bezpečné prostředí. V letošním roce, v návaznosti na obecně zhoršující se bezpečnostní situaci na akcích podobného typu a roz</w:t>
      </w:r>
      <w:r w:rsidR="00ED1F19" w:rsidRPr="00351E4C">
        <w:rPr>
          <w:color w:val="000000" w:themeColor="text1"/>
        </w:rPr>
        <w:t>sahu</w:t>
      </w:r>
      <w:r w:rsidR="005120EB" w:rsidRPr="00351E4C">
        <w:rPr>
          <w:color w:val="000000" w:themeColor="text1"/>
        </w:rPr>
        <w:t xml:space="preserve">, </w:t>
      </w:r>
      <w:r w:rsidR="00ED1F19" w:rsidRPr="00351E4C">
        <w:rPr>
          <w:color w:val="000000" w:themeColor="text1"/>
        </w:rPr>
        <w:t xml:space="preserve">jsme </w:t>
      </w:r>
      <w:r w:rsidR="005120EB" w:rsidRPr="00351E4C">
        <w:rPr>
          <w:color w:val="000000" w:themeColor="text1"/>
        </w:rPr>
        <w:t>přistoupili k zavedení bezpečnostních rámů před vstupem na veletrh, s cílem zamezit vnášení nebezpečných předmětů, jako jsou nože, pepřové spreje, pyrotechnika nebo jiné zbraně.</w:t>
      </w:r>
    </w:p>
    <w:p w14:paraId="6B79DDDD" w14:textId="61A55FE1" w:rsidR="003E3946" w:rsidRPr="00351E4C" w:rsidRDefault="005120EB" w:rsidP="00CE1A77">
      <w:pPr>
        <w:jc w:val="both"/>
        <w:rPr>
          <w:color w:val="000000" w:themeColor="text1"/>
        </w:rPr>
      </w:pPr>
      <w:r w:rsidRPr="00351E4C">
        <w:rPr>
          <w:color w:val="000000" w:themeColor="text1"/>
        </w:rPr>
        <w:t xml:space="preserve">Jsme si vědomi toho, že se jedná o novinku, která je změnou oproti předchozím ročníkům, a právě z toho důvodu jsme se ji vám snažili intenzivně komunikovat ve všech newsletterech, na sociálních sítích i na našich webových stránkách. </w:t>
      </w:r>
      <w:r w:rsidR="00532B0E" w:rsidRPr="00351E4C">
        <w:rPr>
          <w:color w:val="000000" w:themeColor="text1"/>
        </w:rPr>
        <w:t>Tato informace byla zdůrazněna i v živém ran</w:t>
      </w:r>
      <w:r w:rsidR="00F23A1B" w:rsidRPr="00351E4C">
        <w:rPr>
          <w:color w:val="000000" w:themeColor="text1"/>
        </w:rPr>
        <w:t>n</w:t>
      </w:r>
      <w:r w:rsidR="00532B0E" w:rsidRPr="00351E4C">
        <w:rPr>
          <w:color w:val="000000" w:themeColor="text1"/>
        </w:rPr>
        <w:t>ím vstupu na programu ČT1 naším kolegou. P</w:t>
      </w:r>
      <w:r w:rsidRPr="00351E4C">
        <w:rPr>
          <w:color w:val="000000" w:themeColor="text1"/>
        </w:rPr>
        <w:t xml:space="preserve">řesto však </w:t>
      </w:r>
      <w:r w:rsidR="00CE1A77" w:rsidRPr="00351E4C">
        <w:rPr>
          <w:color w:val="000000" w:themeColor="text1"/>
        </w:rPr>
        <w:t xml:space="preserve">často </w:t>
      </w:r>
      <w:r w:rsidRPr="00351E4C">
        <w:rPr>
          <w:color w:val="000000" w:themeColor="text1"/>
        </w:rPr>
        <w:t>bohužel docházelo po celý den k z</w:t>
      </w:r>
      <w:r w:rsidR="00F23A1B" w:rsidRPr="00351E4C">
        <w:rPr>
          <w:color w:val="000000" w:themeColor="text1"/>
        </w:rPr>
        <w:t>a</w:t>
      </w:r>
      <w:r w:rsidRPr="00351E4C">
        <w:rPr>
          <w:color w:val="000000" w:themeColor="text1"/>
        </w:rPr>
        <w:t xml:space="preserve">držování </w:t>
      </w:r>
      <w:r w:rsidR="00ED1F19" w:rsidRPr="00351E4C">
        <w:rPr>
          <w:color w:val="000000" w:themeColor="text1"/>
        </w:rPr>
        <w:t xml:space="preserve">velkého počtu nebezpečných předmětů, které s sebou návštěvníci nosili a průchod rámy se tak výrazně prodloužil. </w:t>
      </w:r>
      <w:r w:rsidR="00532B0E" w:rsidRPr="00351E4C">
        <w:rPr>
          <w:color w:val="000000" w:themeColor="text1"/>
        </w:rPr>
        <w:t>Důležité je také zmínit, že po celou dobu konání veletrhu nebyla, díky bezpečnostním rámům, překročena kapacita Kongresového centra</w:t>
      </w:r>
      <w:r w:rsidR="00351E4C">
        <w:rPr>
          <w:color w:val="000000" w:themeColor="text1"/>
        </w:rPr>
        <w:t xml:space="preserve"> Praha</w:t>
      </w:r>
      <w:r w:rsidR="00532B0E" w:rsidRPr="00351E4C">
        <w:rPr>
          <w:color w:val="000000" w:themeColor="text1"/>
        </w:rPr>
        <w:t>.</w:t>
      </w:r>
    </w:p>
    <w:p w14:paraId="6419589D" w14:textId="23AB4D8B" w:rsidR="005120EB" w:rsidRPr="00351E4C" w:rsidRDefault="003E3946" w:rsidP="00CE1A77">
      <w:pPr>
        <w:jc w:val="both"/>
        <w:rPr>
          <w:color w:val="000000" w:themeColor="text1"/>
        </w:rPr>
      </w:pPr>
      <w:r w:rsidRPr="00351E4C">
        <w:rPr>
          <w:color w:val="000000" w:themeColor="text1"/>
        </w:rPr>
        <w:t>Ve vznikajícím davu navíc někteří návštěvníci iniciovali tlačenice a strkanice</w:t>
      </w:r>
      <w:r w:rsidR="00ED1F19" w:rsidRPr="00351E4C">
        <w:rPr>
          <w:color w:val="000000" w:themeColor="text1"/>
        </w:rPr>
        <w:t xml:space="preserve">, které </w:t>
      </w:r>
      <w:r w:rsidRPr="00351E4C">
        <w:rPr>
          <w:color w:val="000000" w:themeColor="text1"/>
        </w:rPr>
        <w:t xml:space="preserve">způsobily u několika návštěvníků </w:t>
      </w:r>
      <w:proofErr w:type="spellStart"/>
      <w:r w:rsidRPr="00351E4C">
        <w:rPr>
          <w:color w:val="000000" w:themeColor="text1"/>
        </w:rPr>
        <w:t>prekolapsové</w:t>
      </w:r>
      <w:proofErr w:type="spellEnd"/>
      <w:r w:rsidRPr="00351E4C">
        <w:rPr>
          <w:color w:val="000000" w:themeColor="text1"/>
        </w:rPr>
        <w:t xml:space="preserve"> stavy a nevolnost</w:t>
      </w:r>
      <w:r w:rsidR="00ED1F19" w:rsidRPr="00351E4C">
        <w:rPr>
          <w:color w:val="000000" w:themeColor="text1"/>
        </w:rPr>
        <w:t xml:space="preserve">. Těm byla na místě okamžitě poskytnuta odborná pomoc a u nikoho nedošlo k žádnému vážnému poranění. Na situaci </w:t>
      </w:r>
      <w:r w:rsidRPr="00351E4C">
        <w:rPr>
          <w:color w:val="000000" w:themeColor="text1"/>
        </w:rPr>
        <w:t>HZS KCP,</w:t>
      </w:r>
      <w:r w:rsidR="00ED1F19" w:rsidRPr="00351E4C">
        <w:rPr>
          <w:color w:val="000000" w:themeColor="text1"/>
        </w:rPr>
        <w:t xml:space="preserve"> </w:t>
      </w:r>
      <w:proofErr w:type="spellStart"/>
      <w:r w:rsidR="00ED1F19" w:rsidRPr="00351E4C">
        <w:rPr>
          <w:color w:val="000000" w:themeColor="text1"/>
        </w:rPr>
        <w:t>security</w:t>
      </w:r>
      <w:proofErr w:type="spellEnd"/>
      <w:r w:rsidR="00ED1F19" w:rsidRPr="00351E4C">
        <w:rPr>
          <w:color w:val="000000" w:themeColor="text1"/>
        </w:rPr>
        <w:t xml:space="preserve"> </w:t>
      </w:r>
      <w:r w:rsidRPr="00351E4C">
        <w:rPr>
          <w:color w:val="000000" w:themeColor="text1"/>
        </w:rPr>
        <w:t xml:space="preserve">a následně ZZS HMP </w:t>
      </w:r>
      <w:r w:rsidR="00ED1F19" w:rsidRPr="00351E4C">
        <w:rPr>
          <w:color w:val="000000" w:themeColor="text1"/>
        </w:rPr>
        <w:t xml:space="preserve">reagovali okamžitě. </w:t>
      </w:r>
      <w:r w:rsidRPr="00351E4C">
        <w:rPr>
          <w:color w:val="000000" w:themeColor="text1"/>
        </w:rPr>
        <w:t>B</w:t>
      </w:r>
      <w:r w:rsidR="00ED1F19" w:rsidRPr="00351E4C">
        <w:rPr>
          <w:color w:val="000000" w:themeColor="text1"/>
        </w:rPr>
        <w:t>yl</w:t>
      </w:r>
      <w:r w:rsidRPr="00351E4C">
        <w:rPr>
          <w:color w:val="000000" w:themeColor="text1"/>
        </w:rPr>
        <w:t>a</w:t>
      </w:r>
      <w:r w:rsidR="00ED1F19" w:rsidRPr="00351E4C">
        <w:rPr>
          <w:color w:val="000000" w:themeColor="text1"/>
        </w:rPr>
        <w:t xml:space="preserve"> zaveden</w:t>
      </w:r>
      <w:r w:rsidRPr="00351E4C">
        <w:rPr>
          <w:color w:val="000000" w:themeColor="text1"/>
        </w:rPr>
        <w:t>a</w:t>
      </w:r>
      <w:r w:rsidR="00ED1F19" w:rsidRPr="00351E4C">
        <w:rPr>
          <w:color w:val="000000" w:themeColor="text1"/>
        </w:rPr>
        <w:t xml:space="preserve"> nová opatření, díky kterým se situace podařila dostat pod kontrolu a po zbytek dne veletrh proběhl bez komplikací. Zvýšená bezpečnostní opatření proti tvoření front </w:t>
      </w:r>
      <w:r w:rsidRPr="00351E4C">
        <w:rPr>
          <w:color w:val="000000" w:themeColor="text1"/>
        </w:rPr>
        <w:t xml:space="preserve">a kontroly s bezpečnostními rámy </w:t>
      </w:r>
      <w:r w:rsidR="00ED1F19" w:rsidRPr="00351E4C">
        <w:rPr>
          <w:color w:val="000000" w:themeColor="text1"/>
        </w:rPr>
        <w:t>budou trvat i během soboty, aby</w:t>
      </w:r>
      <w:r w:rsidR="00CE1A77" w:rsidRPr="00351E4C">
        <w:rPr>
          <w:color w:val="000000" w:themeColor="text1"/>
        </w:rPr>
        <w:t xml:space="preserve"> návštěvníci i vystavovatelé</w:t>
      </w:r>
      <w:r w:rsidR="00ED1F19" w:rsidRPr="00351E4C">
        <w:rPr>
          <w:color w:val="000000" w:themeColor="text1"/>
        </w:rPr>
        <w:t xml:space="preserve"> měli možnost si veletrh užít v klidu a bezpečí.</w:t>
      </w:r>
    </w:p>
    <w:p w14:paraId="3D7211B1" w14:textId="077135CF" w:rsidR="00ED1F19" w:rsidRPr="00351E4C" w:rsidRDefault="00ED1F19" w:rsidP="00CE1A77">
      <w:pPr>
        <w:jc w:val="both"/>
        <w:rPr>
          <w:color w:val="000000" w:themeColor="text1"/>
        </w:rPr>
      </w:pPr>
      <w:r w:rsidRPr="00351E4C">
        <w:rPr>
          <w:color w:val="000000" w:themeColor="text1"/>
        </w:rPr>
        <w:t xml:space="preserve">Velmi nás mrzí nastalá situace, nepříjemné pocity a zážitky, které si </w:t>
      </w:r>
      <w:r w:rsidR="00532B0E" w:rsidRPr="00351E4C">
        <w:rPr>
          <w:color w:val="000000" w:themeColor="text1"/>
        </w:rPr>
        <w:t xml:space="preserve">část </w:t>
      </w:r>
      <w:r w:rsidRPr="00351E4C">
        <w:rPr>
          <w:color w:val="000000" w:themeColor="text1"/>
        </w:rPr>
        <w:t>návštěvní</w:t>
      </w:r>
      <w:r w:rsidR="00532B0E" w:rsidRPr="00351E4C">
        <w:rPr>
          <w:color w:val="000000" w:themeColor="text1"/>
        </w:rPr>
        <w:t>ků</w:t>
      </w:r>
      <w:r w:rsidRPr="00351E4C">
        <w:rPr>
          <w:color w:val="000000" w:themeColor="text1"/>
        </w:rPr>
        <w:t xml:space="preserve"> z dnešních událostí odnáš</w:t>
      </w:r>
      <w:r w:rsidR="00532B0E" w:rsidRPr="00351E4C">
        <w:rPr>
          <w:color w:val="000000" w:themeColor="text1"/>
        </w:rPr>
        <w:t>í</w:t>
      </w:r>
      <w:r w:rsidRPr="00351E4C">
        <w:rPr>
          <w:color w:val="000000" w:themeColor="text1"/>
        </w:rPr>
        <w:t xml:space="preserve">. Bezpečnost veletrhu je pro nás na prvním místě a musíme proto podnikat </w:t>
      </w:r>
      <w:r w:rsidR="00532B0E" w:rsidRPr="00351E4C">
        <w:rPr>
          <w:color w:val="000000" w:themeColor="text1"/>
        </w:rPr>
        <w:t xml:space="preserve">adekvátní </w:t>
      </w:r>
      <w:r w:rsidRPr="00351E4C">
        <w:rPr>
          <w:color w:val="000000" w:themeColor="text1"/>
        </w:rPr>
        <w:t>kroky</w:t>
      </w:r>
      <w:r w:rsidR="00532B0E" w:rsidRPr="00351E4C">
        <w:rPr>
          <w:color w:val="000000" w:themeColor="text1"/>
        </w:rPr>
        <w:t xml:space="preserve"> k jejímu zajištění.</w:t>
      </w:r>
    </w:p>
    <w:p w14:paraId="025B39BB" w14:textId="77777777" w:rsidR="00ED1F19" w:rsidRPr="00351E4C" w:rsidRDefault="00ED1F19" w:rsidP="00CE1A77">
      <w:pPr>
        <w:jc w:val="both"/>
        <w:rPr>
          <w:color w:val="000000" w:themeColor="text1"/>
        </w:rPr>
      </w:pPr>
    </w:p>
    <w:p w14:paraId="3BDF1D2B" w14:textId="0D0C60CB" w:rsidR="00ED1F19" w:rsidRPr="00351E4C" w:rsidRDefault="00ED1F19" w:rsidP="00CE1A77">
      <w:pPr>
        <w:jc w:val="both"/>
        <w:rPr>
          <w:color w:val="000000" w:themeColor="text1"/>
        </w:rPr>
      </w:pPr>
      <w:r w:rsidRPr="00351E4C">
        <w:rPr>
          <w:color w:val="000000" w:themeColor="text1"/>
        </w:rPr>
        <w:t xml:space="preserve">Tým </w:t>
      </w:r>
      <w:proofErr w:type="spellStart"/>
      <w:r w:rsidRPr="00351E4C">
        <w:rPr>
          <w:color w:val="000000" w:themeColor="text1"/>
        </w:rPr>
        <w:t>Schola</w:t>
      </w:r>
      <w:proofErr w:type="spellEnd"/>
      <w:r w:rsidRPr="00351E4C">
        <w:rPr>
          <w:color w:val="000000" w:themeColor="text1"/>
        </w:rPr>
        <w:t xml:space="preserve"> </w:t>
      </w:r>
      <w:proofErr w:type="spellStart"/>
      <w:r w:rsidRPr="00351E4C">
        <w:rPr>
          <w:color w:val="000000" w:themeColor="text1"/>
        </w:rPr>
        <w:t>Pragensis</w:t>
      </w:r>
      <w:proofErr w:type="spellEnd"/>
      <w:r w:rsidRPr="00351E4C">
        <w:rPr>
          <w:color w:val="000000" w:themeColor="text1"/>
        </w:rPr>
        <w:t xml:space="preserve"> a KCP</w:t>
      </w:r>
    </w:p>
    <w:p w14:paraId="39D29107" w14:textId="77777777" w:rsidR="005120EB" w:rsidRPr="00351E4C" w:rsidRDefault="005120EB" w:rsidP="00CE1A77">
      <w:pPr>
        <w:jc w:val="both"/>
        <w:rPr>
          <w:color w:val="000000" w:themeColor="text1"/>
        </w:rPr>
      </w:pPr>
    </w:p>
    <w:p w14:paraId="0998C92F" w14:textId="77777777" w:rsidR="005120EB" w:rsidRPr="00351E4C" w:rsidRDefault="005120EB" w:rsidP="00CE1A77">
      <w:pPr>
        <w:jc w:val="both"/>
        <w:rPr>
          <w:color w:val="000000" w:themeColor="text1"/>
        </w:rPr>
      </w:pPr>
    </w:p>
    <w:p w14:paraId="2A5E7B19" w14:textId="77777777" w:rsidR="005120EB" w:rsidRPr="00351E4C" w:rsidRDefault="005120EB" w:rsidP="00CE1A77">
      <w:pPr>
        <w:jc w:val="both"/>
        <w:rPr>
          <w:color w:val="000000" w:themeColor="text1"/>
        </w:rPr>
      </w:pPr>
    </w:p>
    <w:p w14:paraId="4BF94D4B" w14:textId="77777777" w:rsidR="005120EB" w:rsidRPr="00351E4C" w:rsidRDefault="005120EB" w:rsidP="00CE1A77">
      <w:pPr>
        <w:jc w:val="both"/>
        <w:rPr>
          <w:color w:val="000000" w:themeColor="text1"/>
        </w:rPr>
      </w:pPr>
    </w:p>
    <w:p w14:paraId="2F213E89" w14:textId="77777777" w:rsidR="005120EB" w:rsidRPr="00351E4C" w:rsidRDefault="005120EB" w:rsidP="00CE1A77">
      <w:pPr>
        <w:jc w:val="both"/>
        <w:rPr>
          <w:color w:val="000000" w:themeColor="text1"/>
        </w:rPr>
      </w:pPr>
    </w:p>
    <w:sectPr w:rsidR="005120EB" w:rsidRPr="00351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EB"/>
    <w:rsid w:val="00351E4C"/>
    <w:rsid w:val="003E3946"/>
    <w:rsid w:val="005120EB"/>
    <w:rsid w:val="00532B0E"/>
    <w:rsid w:val="007E72F0"/>
    <w:rsid w:val="009E37E8"/>
    <w:rsid w:val="00B22648"/>
    <w:rsid w:val="00CE1A77"/>
    <w:rsid w:val="00DA40DF"/>
    <w:rsid w:val="00ED1F19"/>
    <w:rsid w:val="00F2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9080"/>
  <w15:chartTrackingRefBased/>
  <w15:docId w15:val="{80F0F42F-BB23-DA41-9675-6D2F54C4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20EB"/>
    <w:pPr>
      <w:spacing w:after="160" w:line="278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Dejmková</dc:creator>
  <cp:keywords/>
  <dc:description/>
  <cp:lastModifiedBy>Tereza Dejmková</cp:lastModifiedBy>
  <cp:revision>2</cp:revision>
  <dcterms:created xsi:type="dcterms:W3CDTF">2025-11-28T16:18:00Z</dcterms:created>
  <dcterms:modified xsi:type="dcterms:W3CDTF">2025-11-28T16:18:00Z</dcterms:modified>
</cp:coreProperties>
</file>